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4FC8" w14:textId="6A927255" w:rsidR="0019032D" w:rsidRDefault="0019032D" w:rsidP="0019032D">
      <w:pPr>
        <w:pStyle w:val="Heading1"/>
      </w:pPr>
      <w:r>
        <w:t xml:space="preserve">Advanced/Gifted PD SY2627 </w:t>
      </w:r>
    </w:p>
    <w:p w14:paraId="0E16843A" w14:textId="77777777" w:rsidR="0019032D" w:rsidRPr="001F7765" w:rsidRDefault="0019032D" w:rsidP="0019032D">
      <w:pPr>
        <w:rPr>
          <w:rStyle w:val="IntenseEmphasis"/>
        </w:rPr>
      </w:pPr>
      <w:r>
        <w:rPr>
          <w:rStyle w:val="IntenseEmphasis"/>
        </w:rPr>
        <w:t xml:space="preserve">One PD hour is awarded </w:t>
      </w:r>
      <w:r w:rsidRPr="002D4903">
        <w:rPr>
          <w:rStyle w:val="IntenseEmphasis"/>
          <w:b/>
          <w:bCs/>
        </w:rPr>
        <w:t>per</w:t>
      </w:r>
      <w:r>
        <w:rPr>
          <w:rStyle w:val="IntenseEmphasis"/>
        </w:rPr>
        <w:t xml:space="preserve"> session. </w:t>
      </w:r>
      <w:r w:rsidRPr="001F7765">
        <w:rPr>
          <w:rStyle w:val="IntenseEmphasis"/>
        </w:rPr>
        <w:t xml:space="preserve"> </w:t>
      </w:r>
    </w:p>
    <w:p w14:paraId="10DB4D03" w14:textId="77777777" w:rsidR="0019032D" w:rsidRDefault="0019032D" w:rsidP="0019032D">
      <w:pPr>
        <w:pStyle w:val="Heading2"/>
      </w:pPr>
      <w:r>
        <w:t>Course Instructions</w:t>
      </w:r>
    </w:p>
    <w:p w14:paraId="48261872" w14:textId="77777777" w:rsidR="0019032D" w:rsidRPr="0019032D" w:rsidRDefault="0019032D" w:rsidP="0019032D">
      <w:r w:rsidRPr="0019032D">
        <w:t xml:space="preserve">Follow these steps for </w:t>
      </w:r>
      <w:r w:rsidRPr="0019032D">
        <w:rPr>
          <w:i/>
          <w:iCs/>
        </w:rPr>
        <w:t>each</w:t>
      </w:r>
      <w:r w:rsidRPr="0019032D">
        <w:t xml:space="preserve"> course completion. </w:t>
      </w:r>
    </w:p>
    <w:p w14:paraId="7884BBA1" w14:textId="77777777" w:rsidR="0019032D" w:rsidRPr="0019032D" w:rsidRDefault="0019032D" w:rsidP="0019032D">
      <w:pPr>
        <w:numPr>
          <w:ilvl w:val="0"/>
          <w:numId w:val="6"/>
        </w:numPr>
        <w:shd w:val="clear" w:color="auto" w:fill="FFFFFF"/>
        <w:spacing w:before="0" w:after="120" w:line="240" w:lineRule="auto"/>
        <w:jc w:val="both"/>
        <w:textAlignment w:val="baseline"/>
        <w:rPr>
          <w:rFonts w:eastAsia="Times New Roman"/>
          <w:color w:val="auto"/>
          <w:lang w:bidi="he-IL"/>
        </w:rPr>
      </w:pPr>
      <w:r w:rsidRPr="0019032D">
        <w:rPr>
          <w:rFonts w:eastAsia="Times New Roman"/>
          <w:color w:val="auto"/>
          <w:lang w:bidi="he-IL"/>
        </w:rPr>
        <w:t xml:space="preserve">Enroll or Start/Resume the course. </w:t>
      </w:r>
    </w:p>
    <w:p w14:paraId="171F171C" w14:textId="12653159" w:rsidR="0019032D" w:rsidRPr="0019032D" w:rsidRDefault="0019032D" w:rsidP="0019032D">
      <w:pPr>
        <w:numPr>
          <w:ilvl w:val="0"/>
          <w:numId w:val="6"/>
        </w:numPr>
        <w:shd w:val="clear" w:color="auto" w:fill="FFFFFF"/>
        <w:spacing w:before="0" w:after="120" w:line="240" w:lineRule="auto"/>
        <w:jc w:val="both"/>
        <w:textAlignment w:val="baseline"/>
        <w:rPr>
          <w:rFonts w:eastAsia="Times New Roman"/>
          <w:color w:val="auto"/>
          <w:lang w:bidi="he-IL"/>
        </w:rPr>
      </w:pPr>
      <w:r w:rsidRPr="0019032D">
        <w:rPr>
          <w:rFonts w:eastAsia="Times New Roman"/>
          <w:color w:val="auto"/>
          <w:lang w:bidi="he-IL"/>
        </w:rPr>
        <w:t>Select </w:t>
      </w:r>
      <w:r w:rsidRPr="0019032D">
        <w:rPr>
          <w:rFonts w:eastAsia="Times New Roman"/>
          <w:b/>
          <w:bCs/>
          <w:color w:val="auto"/>
          <w:lang w:bidi="he-IL"/>
        </w:rPr>
        <w:t>Open Document</w:t>
      </w:r>
      <w:r w:rsidRPr="0019032D">
        <w:rPr>
          <w:rFonts w:eastAsia="Times New Roman"/>
          <w:color w:val="auto"/>
          <w:lang w:bidi="he-IL"/>
        </w:rPr>
        <w:t xml:space="preserve"> to begin the </w:t>
      </w:r>
      <w:r w:rsidR="007843CD" w:rsidRPr="0019032D">
        <w:rPr>
          <w:rFonts w:eastAsia="Times New Roman"/>
          <w:color w:val="auto"/>
          <w:lang w:bidi="he-IL"/>
        </w:rPr>
        <w:t>course</w:t>
      </w:r>
      <w:r w:rsidR="007843CD">
        <w:rPr>
          <w:rFonts w:eastAsia="Times New Roman"/>
          <w:color w:val="auto"/>
          <w:lang w:bidi="he-IL"/>
        </w:rPr>
        <w:t xml:space="preserve"> or</w:t>
      </w:r>
      <w:r>
        <w:rPr>
          <w:rFonts w:eastAsia="Times New Roman"/>
          <w:color w:val="auto"/>
          <w:lang w:bidi="he-IL"/>
        </w:rPr>
        <w:t xml:space="preserve"> </w:t>
      </w:r>
      <w:r w:rsidRPr="0019032D">
        <w:rPr>
          <w:rFonts w:eastAsia="Times New Roman"/>
          <w:color w:val="auto"/>
          <w:lang w:bidi="he-IL"/>
        </w:rPr>
        <w:t>select </w:t>
      </w:r>
      <w:r w:rsidRPr="0019032D">
        <w:rPr>
          <w:rFonts w:eastAsia="Times New Roman"/>
          <w:b/>
          <w:bCs/>
          <w:color w:val="auto"/>
          <w:lang w:bidi="he-IL"/>
        </w:rPr>
        <w:t>Open</w:t>
      </w:r>
      <w:r w:rsidRPr="0019032D">
        <w:rPr>
          <w:rFonts w:eastAsia="Times New Roman"/>
          <w:color w:val="auto"/>
          <w:lang w:bidi="he-IL"/>
        </w:rPr>
        <w:t> in the first lesson under </w:t>
      </w:r>
      <w:r w:rsidRPr="0019032D">
        <w:rPr>
          <w:rFonts w:eastAsia="Times New Roman"/>
          <w:i/>
          <w:iCs/>
          <w:color w:val="auto"/>
          <w:lang w:bidi="he-IL"/>
        </w:rPr>
        <w:t>Course Content </w:t>
      </w:r>
      <w:r w:rsidRPr="0019032D">
        <w:rPr>
          <w:rFonts w:eastAsia="Times New Roman"/>
          <w:color w:val="auto"/>
          <w:lang w:bidi="he-IL"/>
        </w:rPr>
        <w:t>to open the Document.</w:t>
      </w:r>
    </w:p>
    <w:p w14:paraId="1EC65E52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  <w:rPr>
          <w:color w:val="auto"/>
        </w:rPr>
      </w:pPr>
      <w:r w:rsidRPr="0019032D">
        <w:rPr>
          <w:color w:val="auto"/>
        </w:rPr>
        <w:t xml:space="preserve">Return to the </w:t>
      </w:r>
      <w:r w:rsidRPr="0019032D">
        <w:rPr>
          <w:i/>
          <w:iCs/>
          <w:color w:val="auto"/>
        </w:rPr>
        <w:t>Course Details</w:t>
      </w:r>
      <w:r w:rsidRPr="0019032D">
        <w:rPr>
          <w:color w:val="auto"/>
        </w:rPr>
        <w:t xml:space="preserve"> page of the course after the document opens. </w:t>
      </w:r>
    </w:p>
    <w:p w14:paraId="3B1D3EC4" w14:textId="77777777" w:rsidR="0019032D" w:rsidRPr="0019032D" w:rsidRDefault="0019032D" w:rsidP="0019032D">
      <w:pPr>
        <w:numPr>
          <w:ilvl w:val="0"/>
          <w:numId w:val="6"/>
        </w:numPr>
        <w:shd w:val="clear" w:color="auto" w:fill="FFFFFF"/>
        <w:spacing w:before="0" w:after="120" w:line="240" w:lineRule="auto"/>
        <w:jc w:val="both"/>
        <w:textAlignment w:val="baseline"/>
        <w:rPr>
          <w:rFonts w:eastAsia="Times New Roman"/>
          <w:color w:val="auto"/>
          <w:lang w:bidi="he-IL"/>
        </w:rPr>
      </w:pPr>
      <w:r w:rsidRPr="0019032D">
        <w:rPr>
          <w:rFonts w:eastAsia="Times New Roman"/>
          <w:color w:val="auto"/>
          <w:lang w:bidi="he-IL"/>
        </w:rPr>
        <w:t>Enter the completion code for the event in the corresponding lesson below.</w:t>
      </w:r>
    </w:p>
    <w:p w14:paraId="6BFDA9E9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</w:pPr>
      <w:r w:rsidRPr="0019032D">
        <w:t xml:space="preserve">Refresh the </w:t>
      </w:r>
      <w:r w:rsidRPr="0019032D">
        <w:rPr>
          <w:i/>
          <w:iCs/>
        </w:rPr>
        <w:t>Course Details</w:t>
      </w:r>
      <w:r w:rsidRPr="0019032D">
        <w:t xml:space="preserve"> page to ensure a check mark appears on the right side.</w:t>
      </w:r>
    </w:p>
    <w:p w14:paraId="7D6C3F22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</w:pPr>
      <w:r w:rsidRPr="0019032D">
        <w:t xml:space="preserve">Repeat steps 1-7 for </w:t>
      </w:r>
      <w:r w:rsidRPr="0019032D">
        <w:rPr>
          <w:b/>
          <w:bCs/>
          <w:u w:val="single"/>
        </w:rPr>
        <w:t>each</w:t>
      </w:r>
      <w:r w:rsidRPr="0019032D">
        <w:t xml:space="preserve"> session you attended for credit. </w:t>
      </w:r>
    </w:p>
    <w:p w14:paraId="3CBF0658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</w:pPr>
      <w:r w:rsidRPr="0019032D">
        <w:t xml:space="preserve">[Optional] Using the table </w:t>
      </w:r>
      <w:r w:rsidRPr="0019032D">
        <w:rPr>
          <w:b/>
          <w:bCs/>
        </w:rPr>
        <w:t>on page two</w:t>
      </w:r>
      <w:r w:rsidRPr="0019032D">
        <w:t xml:space="preserve">, find the Session Title for event(s) attended. </w:t>
      </w:r>
    </w:p>
    <w:p w14:paraId="076335B7" w14:textId="77777777" w:rsidR="0019032D" w:rsidRDefault="0019032D" w:rsidP="0019032D">
      <w:pPr>
        <w:rPr>
          <w:rStyle w:val="IntenseEmphasis"/>
          <w:b/>
          <w:bCs/>
        </w:rPr>
      </w:pPr>
    </w:p>
    <w:p w14:paraId="3CC0D3DC" w14:textId="77777777" w:rsidR="0019032D" w:rsidRDefault="0019032D" w:rsidP="0019032D">
      <w:pPr>
        <w:rPr>
          <w:rStyle w:val="IntenseEmphasis"/>
          <w:b/>
          <w:bCs/>
        </w:rPr>
      </w:pPr>
    </w:p>
    <w:p w14:paraId="40D9E6DA" w14:textId="77777777" w:rsidR="0019032D" w:rsidRDefault="0019032D" w:rsidP="0019032D">
      <w:pPr>
        <w:rPr>
          <w:rStyle w:val="IntenseEmphasis"/>
          <w:b/>
          <w:bCs/>
        </w:rPr>
      </w:pPr>
    </w:p>
    <w:p w14:paraId="08F0285C" w14:textId="480C3CC1" w:rsidR="005E1520" w:rsidRPr="0019032D" w:rsidRDefault="0019032D" w:rsidP="005E1520">
      <w:pPr>
        <w:rPr>
          <w:i/>
          <w:iCs/>
          <w:color w:val="0F4761" w:themeColor="accent1" w:themeShade="BF"/>
        </w:rPr>
      </w:pPr>
      <w:r w:rsidRPr="0019032D">
        <w:rPr>
          <w:rStyle w:val="IntenseEmphasis"/>
          <w:b/>
          <w:bCs/>
        </w:rPr>
        <w:t>Note:</w:t>
      </w:r>
      <w:r w:rsidRPr="0019032D">
        <w:rPr>
          <w:rStyle w:val="IntenseEmphasis"/>
        </w:rPr>
        <w:t xml:space="preserve"> All event times are listed in Eastern Standard Time Zone.</w:t>
      </w:r>
    </w:p>
    <w:tbl>
      <w:tblPr>
        <w:tblStyle w:val="GridTable4-Accent1"/>
        <w:tblpPr w:leftFromText="180" w:rightFromText="180" w:horzAnchor="margin" w:tblpY="1545"/>
        <w:tblW w:w="0" w:type="auto"/>
        <w:tblLayout w:type="fixed"/>
        <w:tblLook w:val="00A0" w:firstRow="1" w:lastRow="0" w:firstColumn="1" w:lastColumn="0" w:noHBand="0" w:noVBand="0"/>
      </w:tblPr>
      <w:tblGrid>
        <w:gridCol w:w="3865"/>
        <w:gridCol w:w="1440"/>
        <w:gridCol w:w="2160"/>
        <w:gridCol w:w="1260"/>
        <w:gridCol w:w="1350"/>
        <w:gridCol w:w="2875"/>
      </w:tblGrid>
      <w:tr w:rsidR="0019032D" w:rsidRPr="0019032D" w14:paraId="4375FFC0" w14:textId="77777777" w:rsidTr="001903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46629E0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5055A698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Event Title</w:t>
            </w:r>
          </w:p>
          <w:p w14:paraId="00E50192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6C79E42D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1B337DA6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Date</w:t>
            </w:r>
          </w:p>
        </w:tc>
        <w:tc>
          <w:tcPr>
            <w:tcW w:w="2160" w:type="dxa"/>
          </w:tcPr>
          <w:p w14:paraId="21680C84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FB4FB2C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Presenter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4D148AF2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823361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Start Time EST</w:t>
            </w:r>
          </w:p>
        </w:tc>
        <w:tc>
          <w:tcPr>
            <w:tcW w:w="1350" w:type="dxa"/>
          </w:tcPr>
          <w:p w14:paraId="69DED177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416BC84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End Time EST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174AD83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D557BA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Participant Link</w:t>
            </w:r>
          </w:p>
        </w:tc>
      </w:tr>
      <w:tr w:rsidR="0019032D" w:rsidRPr="0019032D" w14:paraId="7D309048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20E13E2C" w14:textId="7F5F08AB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Strategic Teacher Placement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 Set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up of the Classroom; Cluster Grouping; Streamlined Support Options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7C1AD42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8/14/2026</w:t>
            </w:r>
          </w:p>
        </w:tc>
        <w:tc>
          <w:tcPr>
            <w:tcW w:w="2160" w:type="dxa"/>
          </w:tcPr>
          <w:p w14:paraId="2C49E8E3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Stacy Altman, Natalee West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2A7804BD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595A89F2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016AE71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8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10AB8A52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4B1C1111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Social-Emotional Needs and Project-Based Learning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0EC7A8BF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9/11/2026</w:t>
            </w:r>
          </w:p>
        </w:tc>
        <w:tc>
          <w:tcPr>
            <w:tcW w:w="2160" w:type="dxa"/>
          </w:tcPr>
          <w:p w14:paraId="1CA16C9F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77D0E34E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23AD157C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421DEA1F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14:ligatures w14:val="standardContextual"/>
              </w:rPr>
              <w:t xml:space="preserve"> </w:t>
            </w:r>
            <w:hyperlink r:id="rId9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6C60E014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1FE62436" w14:textId="07E505DF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Universal Screener</w:t>
            </w:r>
            <w:r w:rsidR="007843CD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 understanding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the data &amp; how to support students using the data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5B07FCD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10/16/2026</w:t>
            </w:r>
          </w:p>
        </w:tc>
        <w:tc>
          <w:tcPr>
            <w:tcW w:w="2160" w:type="dxa"/>
          </w:tcPr>
          <w:p w14:paraId="5C7B9A0C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Stacy Altman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0CD1A550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61BFB791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12F216C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14:ligatures w14:val="standardContextual"/>
              </w:rPr>
              <w:t xml:space="preserve"> </w:t>
            </w:r>
            <w:hyperlink r:id="rId10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42417EA4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5B814EE8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Enrichment and Choices; Depth and Complexity; 2E Learners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0ABD0D00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11/20/2026</w:t>
            </w:r>
          </w:p>
        </w:tc>
        <w:tc>
          <w:tcPr>
            <w:tcW w:w="2160" w:type="dxa"/>
          </w:tcPr>
          <w:p w14:paraId="11A87000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05DD6FEB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1B1B3B87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7EC76382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14:ligatures w14:val="standardContextual"/>
              </w:rPr>
              <w:t xml:space="preserve"> </w:t>
            </w:r>
            <w:hyperlink r:id="rId11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05443680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65A442B3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Executive Functioning</w:t>
            </w:r>
          </w:p>
          <w:p w14:paraId="699FC72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31A84C95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12/18/2026</w:t>
            </w:r>
          </w:p>
        </w:tc>
        <w:tc>
          <w:tcPr>
            <w:tcW w:w="2160" w:type="dxa"/>
          </w:tcPr>
          <w:p w14:paraId="208EBE0E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Christin Martin,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1F1DF555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5B5973FA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11C31D35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2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749AFB06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24EB817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lastRenderedPageBreak/>
              <w:t>Differentiation Enhancements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79D2E8E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1/15/2026</w:t>
            </w:r>
          </w:p>
        </w:tc>
        <w:tc>
          <w:tcPr>
            <w:tcW w:w="2160" w:type="dxa"/>
          </w:tcPr>
          <w:p w14:paraId="2B3DDFFA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7FC64F9C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75E9130C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098CAB7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3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7BF4FD93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789D0C9D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Preparing Advanced/Gifted Students for State Testing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3BF9D18E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2/19/2026</w:t>
            </w:r>
          </w:p>
        </w:tc>
        <w:tc>
          <w:tcPr>
            <w:tcW w:w="2160" w:type="dxa"/>
          </w:tcPr>
          <w:p w14:paraId="79E90B6D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7C684270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46C9CDFB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46EFE36F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4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66608923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00B0F1F5" w14:textId="10509691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Know Thyself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 Importance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of Students Knowing What 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It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Means to be Advanced/Gifted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F3EF9BB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3/19/2026</w:t>
            </w:r>
          </w:p>
        </w:tc>
        <w:tc>
          <w:tcPr>
            <w:tcW w:w="2160" w:type="dxa"/>
          </w:tcPr>
          <w:p w14:paraId="4DFF377A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Leigh Radichel &amp; Kristen </w:t>
            </w:r>
            <w:proofErr w:type="spellStart"/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Munchinsky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53001FAB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46CBCB45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1342025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5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6C36EAC2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2079F323" w14:textId="39435E81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The Art of Inquiry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 Developing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Critical Thinking, Questioning, and Metacognition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01713D04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4/16/2026</w:t>
            </w:r>
          </w:p>
        </w:tc>
        <w:tc>
          <w:tcPr>
            <w:tcW w:w="2160" w:type="dxa"/>
          </w:tcPr>
          <w:p w14:paraId="703E77E0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Pam Sieger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2789B9C6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69A8A76F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062C4A9C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6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0882B15E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11D8F523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Beyond the Bell: Meaningful Endings and Summer Launches for Advanced/Gifted Learners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B40FF7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5/21/2026</w:t>
            </w:r>
          </w:p>
        </w:tc>
        <w:tc>
          <w:tcPr>
            <w:tcW w:w="2160" w:type="dxa"/>
          </w:tcPr>
          <w:p w14:paraId="1795DB44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Stacy Altman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6B09816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66B6A4CF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07DD893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7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  <w:p w14:paraId="58E5F206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</w:p>
        </w:tc>
      </w:tr>
    </w:tbl>
    <w:p w14:paraId="378900EA" w14:textId="77777777" w:rsidR="00965500" w:rsidRPr="00780516" w:rsidRDefault="00965500" w:rsidP="00780516"/>
    <w:sectPr w:rsidR="00965500" w:rsidRPr="00780516" w:rsidSect="006204AF">
      <w:headerReference w:type="default" r:id="rId18"/>
      <w:footerReference w:type="default" r:id="rId19"/>
      <w:pgSz w:w="15840" w:h="12240" w:orient="landscape"/>
      <w:pgMar w:top="2070" w:right="1440" w:bottom="720" w:left="1350" w:header="0" w:footer="2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59100" w14:textId="77777777" w:rsidR="00563B40" w:rsidRDefault="00563B40" w:rsidP="007A5A5E">
      <w:pPr>
        <w:spacing w:after="0" w:line="240" w:lineRule="auto"/>
      </w:pPr>
      <w:r>
        <w:separator/>
      </w:r>
    </w:p>
  </w:endnote>
  <w:endnote w:type="continuationSeparator" w:id="0">
    <w:p w14:paraId="5FBF96BA" w14:textId="77777777" w:rsidR="00563B40" w:rsidRDefault="00563B40" w:rsidP="007A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A4B1" w14:textId="66FBBBAF" w:rsidR="00421AF7" w:rsidRDefault="00421AF7" w:rsidP="00421AF7">
    <w:pPr>
      <w:rPr>
        <w:caps/>
        <w:noProof/>
        <w:color w:val="156082" w:themeColor="accent1"/>
      </w:rPr>
    </w:pPr>
    <w:r w:rsidRPr="00421AF7">
      <w:rPr>
        <w:caps/>
        <w:noProof/>
        <w:color w:val="156082" w:themeColor="accent1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1102E51" wp14:editId="1023163A">
              <wp:simplePos x="0" y="0"/>
              <wp:positionH relativeFrom="margin">
                <wp:align>right</wp:align>
              </wp:positionH>
              <wp:positionV relativeFrom="paragraph">
                <wp:posOffset>8255</wp:posOffset>
              </wp:positionV>
              <wp:extent cx="3314700" cy="551180"/>
              <wp:effectExtent l="0" t="0" r="0" b="12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55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ECBCC7" w14:textId="4FBF77B9" w:rsidR="00421AF7" w:rsidRDefault="00421AF7" w:rsidP="00421AF7">
                          <w:pPr>
                            <w:spacing w:after="0" w:line="240" w:lineRule="auto"/>
                            <w:jc w:val="right"/>
                          </w:pPr>
                          <w:r>
                            <w:t>//</w:t>
                          </w:r>
                        </w:p>
                        <w:p w14:paraId="04B6DAAB" w14:textId="25F88AAC" w:rsidR="00421AF7" w:rsidRDefault="00421AF7" w:rsidP="00421AF7">
                          <w:pPr>
                            <w:spacing w:after="0" w:line="240" w:lineRule="auto"/>
                            <w:jc w:val="right"/>
                          </w:pPr>
                          <w:r>
                            <w:t>Audience: Internal</w:t>
                          </w:r>
                        </w:p>
                        <w:p w14:paraId="1D79169B" w14:textId="77777777" w:rsidR="00421AF7" w:rsidRDefault="00421AF7" w:rsidP="00421AF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02E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09.8pt;margin-top:.65pt;width:261pt;height:43.4pt;z-index:251660288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" stroked="f">
              <v:textbox>
                <w:txbxContent>
                  <w:p w14:paraId="4AECBCC7" w14:textId="4FBF77B9" w:rsidR="00421AF7" w:rsidRDefault="00421AF7" w:rsidP="00421AF7">
                    <w:pPr>
                      <w:spacing w:after="0" w:line="240" w:lineRule="auto"/>
                      <w:jc w:val="right"/>
                    </w:pPr>
                    <w:r>
                      <w:t>//</w:t>
                    </w:r>
                  </w:p>
                  <w:p w14:paraId="04B6DAAB" w14:textId="25F88AAC" w:rsidR="00421AF7" w:rsidRDefault="00421AF7" w:rsidP="00421AF7">
                    <w:pPr>
                      <w:spacing w:after="0" w:line="240" w:lineRule="auto"/>
                      <w:jc w:val="right"/>
                    </w:pPr>
                    <w:r>
                      <w:t>Audience: Internal</w:t>
                    </w:r>
                  </w:p>
                  <w:p w14:paraId="1D79169B" w14:textId="77777777" w:rsidR="00421AF7" w:rsidRDefault="00421AF7" w:rsidP="00421AF7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  <w:r w:rsidRPr="00421AF7">
      <w:t xml:space="preserve"> </w:t>
    </w:r>
  </w:p>
  <w:p w14:paraId="02BAFD24" w14:textId="77777777" w:rsidR="00632942" w:rsidRDefault="00632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82D6" w14:textId="77777777" w:rsidR="00563B40" w:rsidRDefault="00563B40" w:rsidP="007A5A5E">
      <w:pPr>
        <w:spacing w:after="0" w:line="240" w:lineRule="auto"/>
      </w:pPr>
      <w:r>
        <w:separator/>
      </w:r>
    </w:p>
  </w:footnote>
  <w:footnote w:type="continuationSeparator" w:id="0">
    <w:p w14:paraId="1DBA0D08" w14:textId="77777777" w:rsidR="00563B40" w:rsidRDefault="00563B40" w:rsidP="007A5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3EC2" w14:textId="47929213" w:rsidR="007A5A5E" w:rsidRPr="007A5A5E" w:rsidRDefault="00347278" w:rsidP="00347278">
    <w:pPr>
      <w:pStyle w:val="Header"/>
      <w:tabs>
        <w:tab w:val="clear" w:pos="4680"/>
        <w:tab w:val="clear" w:pos="9360"/>
        <w:tab w:val="left" w:pos="3920"/>
      </w:tabs>
      <w:rPr>
        <w:sz w:val="48"/>
        <w:szCs w:val="48"/>
      </w:rPr>
    </w:pPr>
    <w:r w:rsidRPr="007A5A5E">
      <w:rPr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 wp14:anchorId="7FDB4F5B" wp14:editId="6631039F">
          <wp:simplePos x="0" y="0"/>
          <wp:positionH relativeFrom="margin">
            <wp:align>left</wp:align>
          </wp:positionH>
          <wp:positionV relativeFrom="paragraph">
            <wp:posOffset>171450</wp:posOffset>
          </wp:positionV>
          <wp:extent cx="1442319" cy="713917"/>
          <wp:effectExtent l="0" t="0" r="5715" b="0"/>
          <wp:wrapNone/>
          <wp:docPr id="1270667648" name="Picture 2" descr="K1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667648" name="Picture 2" descr="K12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319" cy="7139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817" w:rsidRPr="00832038">
      <w:rPr>
        <w:noProof/>
        <w:sz w:val="48"/>
        <w:szCs w:val="48"/>
      </w:rPr>
      <mc:AlternateContent>
        <mc:Choice Requires="wps">
          <w:drawing>
            <wp:anchor distT="228600" distB="228600" distL="228600" distR="228600" simplePos="0" relativeHeight="251657215" behindDoc="0" locked="0" layoutInCell="1" allowOverlap="1" wp14:anchorId="642F34F2" wp14:editId="731839A2">
              <wp:simplePos x="0" y="0"/>
              <wp:positionH relativeFrom="page">
                <wp:posOffset>2428875</wp:posOffset>
              </wp:positionH>
              <wp:positionV relativeFrom="page">
                <wp:posOffset>76835</wp:posOffset>
              </wp:positionV>
              <wp:extent cx="6669381" cy="869950"/>
              <wp:effectExtent l="0" t="0" r="113030" b="82550"/>
              <wp:wrapSquare wrapText="bothSides"/>
              <wp:docPr id="123" name="Rectangle 1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9381" cy="869950"/>
                      </a:xfrm>
                      <a:prstGeom prst="rect">
                        <a:avLst/>
                      </a:prstGeom>
                      <a:solidFill>
                        <a:srgbClr val="0060D0"/>
                      </a:solidFill>
                      <a:ln>
                        <a:solidFill>
                          <a:schemeClr val="accent2"/>
                        </a:solidFill>
                      </a:ln>
                      <a:effectLst>
                        <a:outerShdw dist="91440" dir="1800000" algn="l" rotWithShape="0">
                          <a:schemeClr val="accent2"/>
                        </a:outerShdw>
                        <a:softEdge rad="1016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7240B5" w14:textId="778048FC" w:rsidR="00832038" w:rsidRPr="009B4E4C" w:rsidRDefault="00832038" w:rsidP="00A466CE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9B4E4C"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Stride Professional Development</w:t>
                          </w:r>
                        </w:p>
                        <w:p w14:paraId="58095FB8" w14:textId="77777777" w:rsidR="00832038" w:rsidRPr="00A466CE" w:rsidRDefault="00832038">
                          <w:pPr>
                            <w:spacing w:after="0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182880" rIns="91440" bIns="18288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2F34F2" id="Rectangle 123" o:spid="_x0000_s1026" style="position:absolute;margin-left:191.25pt;margin-top:6.05pt;width:525.15pt;height:68.5pt;z-index:251657215;visibility:visible;mso-wrap-style:square;mso-width-percent:0;mso-height-percent:0;mso-wrap-distance-left:18pt;mso-wrap-distance-top:18pt;mso-wrap-distance-right:18pt;mso-wrap-distance-bottom:18pt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" fillcolor="#0060d0" strokecolor="#e97132 [3205]" strokeweight="1.5pt">
              <v:shadow on="t" color="#e97132 [3205]" origin="-.5" offset="2.19969mm,3.6pt"/>
              <v:textbox inset=",14.4pt,,14.4pt">
                <w:txbxContent>
                  <w:p w14:paraId="257240B5" w14:textId="778048FC" w:rsidR="00832038" w:rsidRPr="009B4E4C" w:rsidRDefault="00832038" w:rsidP="00A466CE">
                    <w:pPr>
                      <w:spacing w:after="0"/>
                      <w:jc w:val="center"/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</w:pPr>
                    <w:r w:rsidRPr="009B4E4C"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>Stride Professional Development</w:t>
                    </w:r>
                  </w:p>
                  <w:p w14:paraId="58095FB8" w14:textId="77777777" w:rsidR="00832038" w:rsidRPr="00A466CE" w:rsidRDefault="00832038">
                    <w:pPr>
                      <w:spacing w:after="0"/>
                      <w:rPr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1BC9"/>
    <w:multiLevelType w:val="hybridMultilevel"/>
    <w:tmpl w:val="567A0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02224"/>
    <w:multiLevelType w:val="hybridMultilevel"/>
    <w:tmpl w:val="6F2C5054"/>
    <w:lvl w:ilvl="0" w:tplc="0DF6E242">
      <w:start w:val="1"/>
      <w:numFmt w:val="decimal"/>
      <w:lvlText w:val="%1."/>
      <w:lvlJc w:val="left"/>
      <w:pPr>
        <w:ind w:left="720" w:hanging="360"/>
      </w:pPr>
    </w:lvl>
    <w:lvl w:ilvl="1" w:tplc="B9440A56">
      <w:start w:val="1"/>
      <w:numFmt w:val="lowerLetter"/>
      <w:lvlText w:val="%2."/>
      <w:lvlJc w:val="left"/>
      <w:pPr>
        <w:ind w:left="1440" w:hanging="360"/>
      </w:pPr>
    </w:lvl>
    <w:lvl w:ilvl="2" w:tplc="C3AAEA1E">
      <w:start w:val="1"/>
      <w:numFmt w:val="lowerRoman"/>
      <w:lvlText w:val="%3."/>
      <w:lvlJc w:val="right"/>
      <w:pPr>
        <w:ind w:left="2160" w:hanging="180"/>
      </w:pPr>
    </w:lvl>
    <w:lvl w:ilvl="3" w:tplc="0914C6C4">
      <w:start w:val="1"/>
      <w:numFmt w:val="decimal"/>
      <w:lvlText w:val="%4."/>
      <w:lvlJc w:val="left"/>
      <w:pPr>
        <w:ind w:left="2880" w:hanging="360"/>
      </w:pPr>
    </w:lvl>
    <w:lvl w:ilvl="4" w:tplc="E05A86BE">
      <w:start w:val="1"/>
      <w:numFmt w:val="lowerLetter"/>
      <w:lvlText w:val="%5."/>
      <w:lvlJc w:val="left"/>
      <w:pPr>
        <w:ind w:left="3600" w:hanging="360"/>
      </w:pPr>
    </w:lvl>
    <w:lvl w:ilvl="5" w:tplc="D2221D84">
      <w:start w:val="1"/>
      <w:numFmt w:val="lowerRoman"/>
      <w:lvlText w:val="%6."/>
      <w:lvlJc w:val="right"/>
      <w:pPr>
        <w:ind w:left="4320" w:hanging="180"/>
      </w:pPr>
    </w:lvl>
    <w:lvl w:ilvl="6" w:tplc="919EBE5E">
      <w:start w:val="1"/>
      <w:numFmt w:val="decimal"/>
      <w:lvlText w:val="%7."/>
      <w:lvlJc w:val="left"/>
      <w:pPr>
        <w:ind w:left="5040" w:hanging="360"/>
      </w:pPr>
    </w:lvl>
    <w:lvl w:ilvl="7" w:tplc="C8064C10">
      <w:start w:val="1"/>
      <w:numFmt w:val="lowerLetter"/>
      <w:lvlText w:val="%8."/>
      <w:lvlJc w:val="left"/>
      <w:pPr>
        <w:ind w:left="5760" w:hanging="360"/>
      </w:pPr>
    </w:lvl>
    <w:lvl w:ilvl="8" w:tplc="58D2EF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52EEB"/>
    <w:multiLevelType w:val="hybridMultilevel"/>
    <w:tmpl w:val="47E0D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10E13"/>
    <w:multiLevelType w:val="multilevel"/>
    <w:tmpl w:val="3C9EF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E27031"/>
    <w:multiLevelType w:val="hybridMultilevel"/>
    <w:tmpl w:val="E8BE5EB8"/>
    <w:lvl w:ilvl="0" w:tplc="2A0C8492">
      <w:start w:val="1"/>
      <w:numFmt w:val="decimal"/>
      <w:lvlText w:val="%1."/>
      <w:lvlJc w:val="left"/>
      <w:pPr>
        <w:ind w:left="720" w:hanging="360"/>
      </w:pPr>
    </w:lvl>
    <w:lvl w:ilvl="1" w:tplc="45E86378">
      <w:start w:val="1"/>
      <w:numFmt w:val="lowerLetter"/>
      <w:lvlText w:val="%2."/>
      <w:lvlJc w:val="left"/>
      <w:pPr>
        <w:ind w:left="1440" w:hanging="360"/>
      </w:pPr>
    </w:lvl>
    <w:lvl w:ilvl="2" w:tplc="8454136A">
      <w:start w:val="1"/>
      <w:numFmt w:val="lowerRoman"/>
      <w:lvlText w:val="%3."/>
      <w:lvlJc w:val="right"/>
      <w:pPr>
        <w:ind w:left="2160" w:hanging="180"/>
      </w:pPr>
    </w:lvl>
    <w:lvl w:ilvl="3" w:tplc="3D125EE2">
      <w:start w:val="1"/>
      <w:numFmt w:val="decimal"/>
      <w:lvlText w:val="%4."/>
      <w:lvlJc w:val="left"/>
      <w:pPr>
        <w:ind w:left="2880" w:hanging="360"/>
      </w:pPr>
    </w:lvl>
    <w:lvl w:ilvl="4" w:tplc="5E44B3FE">
      <w:start w:val="1"/>
      <w:numFmt w:val="lowerLetter"/>
      <w:lvlText w:val="%5."/>
      <w:lvlJc w:val="left"/>
      <w:pPr>
        <w:ind w:left="3600" w:hanging="360"/>
      </w:pPr>
    </w:lvl>
    <w:lvl w:ilvl="5" w:tplc="B01818EE">
      <w:start w:val="1"/>
      <w:numFmt w:val="lowerRoman"/>
      <w:lvlText w:val="%6."/>
      <w:lvlJc w:val="right"/>
      <w:pPr>
        <w:ind w:left="4320" w:hanging="180"/>
      </w:pPr>
    </w:lvl>
    <w:lvl w:ilvl="6" w:tplc="B7EEC720">
      <w:start w:val="1"/>
      <w:numFmt w:val="decimal"/>
      <w:lvlText w:val="%7."/>
      <w:lvlJc w:val="left"/>
      <w:pPr>
        <w:ind w:left="5040" w:hanging="360"/>
      </w:pPr>
    </w:lvl>
    <w:lvl w:ilvl="7" w:tplc="C55025B8">
      <w:start w:val="1"/>
      <w:numFmt w:val="lowerLetter"/>
      <w:lvlText w:val="%8."/>
      <w:lvlJc w:val="left"/>
      <w:pPr>
        <w:ind w:left="5760" w:hanging="360"/>
      </w:pPr>
    </w:lvl>
    <w:lvl w:ilvl="8" w:tplc="6E2855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4DD04"/>
    <w:multiLevelType w:val="hybridMultilevel"/>
    <w:tmpl w:val="56961DE4"/>
    <w:lvl w:ilvl="0" w:tplc="1C4253E4">
      <w:start w:val="1"/>
      <w:numFmt w:val="decimal"/>
      <w:lvlText w:val="%1."/>
      <w:lvlJc w:val="left"/>
      <w:pPr>
        <w:ind w:left="720" w:hanging="360"/>
      </w:pPr>
    </w:lvl>
    <w:lvl w:ilvl="1" w:tplc="A9B4DAF0">
      <w:start w:val="1"/>
      <w:numFmt w:val="lowerLetter"/>
      <w:lvlText w:val="%2."/>
      <w:lvlJc w:val="left"/>
      <w:pPr>
        <w:ind w:left="1440" w:hanging="360"/>
      </w:pPr>
    </w:lvl>
    <w:lvl w:ilvl="2" w:tplc="C30AFB84">
      <w:start w:val="1"/>
      <w:numFmt w:val="lowerRoman"/>
      <w:lvlText w:val="%3."/>
      <w:lvlJc w:val="right"/>
      <w:pPr>
        <w:ind w:left="2160" w:hanging="180"/>
      </w:pPr>
    </w:lvl>
    <w:lvl w:ilvl="3" w:tplc="826CF218">
      <w:start w:val="1"/>
      <w:numFmt w:val="decimal"/>
      <w:lvlText w:val="%4."/>
      <w:lvlJc w:val="left"/>
      <w:pPr>
        <w:ind w:left="2880" w:hanging="360"/>
      </w:pPr>
    </w:lvl>
    <w:lvl w:ilvl="4" w:tplc="263629CE">
      <w:start w:val="1"/>
      <w:numFmt w:val="lowerLetter"/>
      <w:lvlText w:val="%5."/>
      <w:lvlJc w:val="left"/>
      <w:pPr>
        <w:ind w:left="3600" w:hanging="360"/>
      </w:pPr>
    </w:lvl>
    <w:lvl w:ilvl="5" w:tplc="49582CD0">
      <w:start w:val="1"/>
      <w:numFmt w:val="lowerRoman"/>
      <w:lvlText w:val="%6."/>
      <w:lvlJc w:val="right"/>
      <w:pPr>
        <w:ind w:left="4320" w:hanging="180"/>
      </w:pPr>
    </w:lvl>
    <w:lvl w:ilvl="6" w:tplc="96A0EDF6">
      <w:start w:val="1"/>
      <w:numFmt w:val="decimal"/>
      <w:lvlText w:val="%7."/>
      <w:lvlJc w:val="left"/>
      <w:pPr>
        <w:ind w:left="5040" w:hanging="360"/>
      </w:pPr>
    </w:lvl>
    <w:lvl w:ilvl="7" w:tplc="91E6B3BE">
      <w:start w:val="1"/>
      <w:numFmt w:val="lowerLetter"/>
      <w:lvlText w:val="%8."/>
      <w:lvlJc w:val="left"/>
      <w:pPr>
        <w:ind w:left="5760" w:hanging="360"/>
      </w:pPr>
    </w:lvl>
    <w:lvl w:ilvl="8" w:tplc="0D5E0EE4">
      <w:start w:val="1"/>
      <w:numFmt w:val="lowerRoman"/>
      <w:lvlText w:val="%9."/>
      <w:lvlJc w:val="right"/>
      <w:pPr>
        <w:ind w:left="6480" w:hanging="180"/>
      </w:pPr>
    </w:lvl>
  </w:abstractNum>
  <w:num w:numId="1" w16cid:durableId="232589613">
    <w:abstractNumId w:val="5"/>
  </w:num>
  <w:num w:numId="2" w16cid:durableId="509221365">
    <w:abstractNumId w:val="4"/>
  </w:num>
  <w:num w:numId="3" w16cid:durableId="34936494">
    <w:abstractNumId w:val="1"/>
  </w:num>
  <w:num w:numId="4" w16cid:durableId="305085197">
    <w:abstractNumId w:val="2"/>
  </w:num>
  <w:num w:numId="5" w16cid:durableId="630522646">
    <w:abstractNumId w:val="0"/>
  </w:num>
  <w:num w:numId="6" w16cid:durableId="599990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A5E"/>
    <w:rsid w:val="00051CAA"/>
    <w:rsid w:val="000649C7"/>
    <w:rsid w:val="00075B08"/>
    <w:rsid w:val="000945FB"/>
    <w:rsid w:val="000C326B"/>
    <w:rsid w:val="0011569D"/>
    <w:rsid w:val="00117FF0"/>
    <w:rsid w:val="00187A54"/>
    <w:rsid w:val="0019032D"/>
    <w:rsid w:val="00193D54"/>
    <w:rsid w:val="001B6A54"/>
    <w:rsid w:val="0022643E"/>
    <w:rsid w:val="00277B51"/>
    <w:rsid w:val="0028434D"/>
    <w:rsid w:val="002931E4"/>
    <w:rsid w:val="002E05CC"/>
    <w:rsid w:val="002E6411"/>
    <w:rsid w:val="002F0D8C"/>
    <w:rsid w:val="00300AB5"/>
    <w:rsid w:val="00334D98"/>
    <w:rsid w:val="0034566C"/>
    <w:rsid w:val="00347278"/>
    <w:rsid w:val="00383D97"/>
    <w:rsid w:val="003A046B"/>
    <w:rsid w:val="003A5CB3"/>
    <w:rsid w:val="003B5EB1"/>
    <w:rsid w:val="003F5D52"/>
    <w:rsid w:val="00421AF7"/>
    <w:rsid w:val="004A6024"/>
    <w:rsid w:val="004D572D"/>
    <w:rsid w:val="00500A7C"/>
    <w:rsid w:val="005227D6"/>
    <w:rsid w:val="00523ACE"/>
    <w:rsid w:val="00560817"/>
    <w:rsid w:val="00563B40"/>
    <w:rsid w:val="00573700"/>
    <w:rsid w:val="00585D79"/>
    <w:rsid w:val="00591910"/>
    <w:rsid w:val="005A611E"/>
    <w:rsid w:val="005B7352"/>
    <w:rsid w:val="005C70F7"/>
    <w:rsid w:val="005D4D5C"/>
    <w:rsid w:val="005D51C1"/>
    <w:rsid w:val="005D75E4"/>
    <w:rsid w:val="005E1520"/>
    <w:rsid w:val="00613C15"/>
    <w:rsid w:val="00616047"/>
    <w:rsid w:val="006204AF"/>
    <w:rsid w:val="00632942"/>
    <w:rsid w:val="00653D86"/>
    <w:rsid w:val="00661C0B"/>
    <w:rsid w:val="006A3E3C"/>
    <w:rsid w:val="006A6088"/>
    <w:rsid w:val="006F579A"/>
    <w:rsid w:val="0076305F"/>
    <w:rsid w:val="007666F8"/>
    <w:rsid w:val="00774A9C"/>
    <w:rsid w:val="00780516"/>
    <w:rsid w:val="00782089"/>
    <w:rsid w:val="007843CD"/>
    <w:rsid w:val="007A5A5E"/>
    <w:rsid w:val="007A633A"/>
    <w:rsid w:val="007A6450"/>
    <w:rsid w:val="007B5971"/>
    <w:rsid w:val="007C6E23"/>
    <w:rsid w:val="007C7EC9"/>
    <w:rsid w:val="00802144"/>
    <w:rsid w:val="0081362C"/>
    <w:rsid w:val="00832038"/>
    <w:rsid w:val="0083282A"/>
    <w:rsid w:val="0084137B"/>
    <w:rsid w:val="008520FD"/>
    <w:rsid w:val="008661E1"/>
    <w:rsid w:val="00883112"/>
    <w:rsid w:val="00913F69"/>
    <w:rsid w:val="00916BEB"/>
    <w:rsid w:val="00925B4A"/>
    <w:rsid w:val="0093096C"/>
    <w:rsid w:val="00943446"/>
    <w:rsid w:val="00952FE7"/>
    <w:rsid w:val="009536E6"/>
    <w:rsid w:val="00965500"/>
    <w:rsid w:val="009B4E4C"/>
    <w:rsid w:val="00A22A47"/>
    <w:rsid w:val="00A466CE"/>
    <w:rsid w:val="00A5552B"/>
    <w:rsid w:val="00AA0DD3"/>
    <w:rsid w:val="00AB621B"/>
    <w:rsid w:val="00AC7659"/>
    <w:rsid w:val="00AC7E3E"/>
    <w:rsid w:val="00AF2F07"/>
    <w:rsid w:val="00AF312E"/>
    <w:rsid w:val="00AF5E3C"/>
    <w:rsid w:val="00B01FD4"/>
    <w:rsid w:val="00B2386F"/>
    <w:rsid w:val="00B31E0F"/>
    <w:rsid w:val="00B66602"/>
    <w:rsid w:val="00B824B3"/>
    <w:rsid w:val="00BB703F"/>
    <w:rsid w:val="00BE6E88"/>
    <w:rsid w:val="00BE7FB6"/>
    <w:rsid w:val="00C046CD"/>
    <w:rsid w:val="00C33DB7"/>
    <w:rsid w:val="00C56D33"/>
    <w:rsid w:val="00C66246"/>
    <w:rsid w:val="00D04BC4"/>
    <w:rsid w:val="00D2722F"/>
    <w:rsid w:val="00D31E0C"/>
    <w:rsid w:val="00D56ADF"/>
    <w:rsid w:val="00D854C3"/>
    <w:rsid w:val="00DA050C"/>
    <w:rsid w:val="00DA05B7"/>
    <w:rsid w:val="00DB7794"/>
    <w:rsid w:val="00DD39EC"/>
    <w:rsid w:val="00DD488C"/>
    <w:rsid w:val="00E34D57"/>
    <w:rsid w:val="00E72803"/>
    <w:rsid w:val="00E76BC8"/>
    <w:rsid w:val="00E905F3"/>
    <w:rsid w:val="00ED2DFB"/>
    <w:rsid w:val="00ED45B8"/>
    <w:rsid w:val="00EE1DCC"/>
    <w:rsid w:val="00F046F2"/>
    <w:rsid w:val="00F06B8A"/>
    <w:rsid w:val="00F07173"/>
    <w:rsid w:val="00F26442"/>
    <w:rsid w:val="00F73CC0"/>
    <w:rsid w:val="00FC6BF4"/>
    <w:rsid w:val="00FE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C2B2BF"/>
  <w15:chartTrackingRefBased/>
  <w15:docId w15:val="{6160BA1A-D4D7-45EA-9C28-A97E6774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112"/>
    <w:pPr>
      <w:spacing w:before="100" w:after="100" w:line="276" w:lineRule="auto"/>
    </w:pPr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21B"/>
    <w:pPr>
      <w:keepNext/>
      <w:keepLines/>
      <w:spacing w:line="240" w:lineRule="auto"/>
      <w:outlineLvl w:val="0"/>
    </w:pPr>
    <w:rPr>
      <w:rFonts w:asciiTheme="majorHAnsi" w:eastAsia="Yu Mincho" w:hAnsiTheme="majorHAnsi" w:cstheme="majorBidi"/>
      <w:b/>
      <w:bCs/>
      <w:noProof/>
      <w:color w:val="0060D0"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386F"/>
    <w:pPr>
      <w:keepNext/>
      <w:keepLines/>
      <w:pBdr>
        <w:top w:val="single" w:sz="8" w:space="1" w:color="374C80"/>
      </w:pBdr>
      <w:spacing w:before="240" w:after="80"/>
      <w:outlineLvl w:val="1"/>
    </w:pPr>
    <w:rPr>
      <w:rFonts w:eastAsia="Yu Gothic Light"/>
      <w:b/>
      <w:bCs/>
      <w:color w:val="374C80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5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21B"/>
    <w:rPr>
      <w:rFonts w:asciiTheme="majorHAnsi" w:eastAsia="Yu Mincho" w:hAnsiTheme="majorHAnsi" w:cstheme="majorBidi"/>
      <w:b/>
      <w:bCs/>
      <w:noProof/>
      <w:color w:val="0060D0"/>
      <w:sz w:val="64"/>
      <w:szCs w:val="64"/>
    </w:rPr>
  </w:style>
  <w:style w:type="character" w:customStyle="1" w:styleId="Heading2Char">
    <w:name w:val="Heading 2 Char"/>
    <w:basedOn w:val="DefaultParagraphFont"/>
    <w:link w:val="Heading2"/>
    <w:uiPriority w:val="9"/>
    <w:rsid w:val="00B2386F"/>
    <w:rPr>
      <w:rFonts w:ascii="Arial" w:eastAsia="Yu Gothic Light" w:hAnsi="Arial" w:cs="Arial"/>
      <w:b/>
      <w:bCs/>
      <w:color w:val="374C80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A5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A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A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A5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A5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A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A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5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A5E"/>
  </w:style>
  <w:style w:type="paragraph" w:styleId="Footer">
    <w:name w:val="footer"/>
    <w:basedOn w:val="Normal"/>
    <w:link w:val="FooterChar"/>
    <w:uiPriority w:val="99"/>
    <w:unhideWhenUsed/>
    <w:rsid w:val="007A5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A5E"/>
  </w:style>
  <w:style w:type="table" w:customStyle="1" w:styleId="TableGrid1">
    <w:name w:val="Table Grid1"/>
    <w:basedOn w:val="TableNormal"/>
    <w:next w:val="TableGrid"/>
    <w:uiPriority w:val="39"/>
    <w:rsid w:val="00A466CE"/>
    <w:pPr>
      <w:spacing w:after="0" w:line="240" w:lineRule="auto"/>
    </w:pPr>
    <w:rPr>
      <w:rFonts w:eastAsia="Yu Mincho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6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8434D"/>
    <w:rPr>
      <w:color w:val="666666"/>
    </w:rPr>
  </w:style>
  <w:style w:type="paragraph" w:styleId="TOCHeading">
    <w:name w:val="TOC Heading"/>
    <w:basedOn w:val="Heading1"/>
    <w:next w:val="Normal"/>
    <w:uiPriority w:val="39"/>
    <w:unhideWhenUsed/>
    <w:qFormat/>
    <w:rsid w:val="00E34D57"/>
    <w:pPr>
      <w:keepNext w:val="0"/>
      <w:keepLines w:val="0"/>
      <w:pBdr>
        <w:top w:val="single" w:sz="24" w:space="0" w:color="00158D"/>
        <w:left w:val="single" w:sz="24" w:space="0" w:color="00158D"/>
        <w:bottom w:val="single" w:sz="24" w:space="0" w:color="00158D"/>
        <w:right w:val="single" w:sz="24" w:space="0" w:color="00158D"/>
      </w:pBdr>
      <w:shd w:val="clear" w:color="auto" w:fill="00158D"/>
      <w:spacing w:after="0" w:line="276" w:lineRule="auto"/>
    </w:pPr>
    <w:rPr>
      <w:rFonts w:ascii="Arial" w:eastAsia="Arial" w:hAnsi="Arial" w:cs="Arial"/>
      <w:b w:val="0"/>
      <w:bCs w:val="0"/>
      <w:caps/>
      <w:noProof w:val="0"/>
      <w:color w:val="FFFFFF" w:themeColor="background1"/>
      <w:sz w:val="22"/>
      <w:szCs w:val="22"/>
    </w:rPr>
  </w:style>
  <w:style w:type="paragraph" w:styleId="TOC1">
    <w:name w:val="toc 1"/>
    <w:basedOn w:val="Normal"/>
    <w:next w:val="Normal"/>
    <w:uiPriority w:val="39"/>
    <w:unhideWhenUsed/>
    <w:rsid w:val="00E34D57"/>
  </w:style>
  <w:style w:type="paragraph" w:styleId="TOC2">
    <w:name w:val="toc 2"/>
    <w:basedOn w:val="Normal"/>
    <w:next w:val="Normal"/>
    <w:uiPriority w:val="39"/>
    <w:unhideWhenUsed/>
    <w:rsid w:val="00E34D57"/>
    <w:pPr>
      <w:ind w:left="200"/>
    </w:pPr>
  </w:style>
  <w:style w:type="character" w:styleId="Hyperlink">
    <w:name w:val="Hyperlink"/>
    <w:basedOn w:val="DefaultParagraphFont"/>
    <w:uiPriority w:val="99"/>
    <w:unhideWhenUsed/>
    <w:rsid w:val="00E34D57"/>
    <w:rPr>
      <w:color w:val="467886" w:themeColor="hyperlink"/>
      <w:u w:val="single"/>
    </w:rPr>
  </w:style>
  <w:style w:type="paragraph" w:styleId="TOC3">
    <w:name w:val="toc 3"/>
    <w:basedOn w:val="Normal"/>
    <w:next w:val="Normal"/>
    <w:uiPriority w:val="39"/>
    <w:unhideWhenUsed/>
    <w:rsid w:val="00E34D57"/>
    <w:pPr>
      <w:ind w:left="40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34D57"/>
  </w:style>
  <w:style w:type="paragraph" w:customStyle="1" w:styleId="Heading1Option">
    <w:name w:val="Heading 1 Option"/>
    <w:basedOn w:val="Normal"/>
    <w:link w:val="Heading1OptionChar"/>
    <w:qFormat/>
    <w:rsid w:val="00E34D57"/>
    <w:pPr>
      <w:outlineLvl w:val="0"/>
    </w:pPr>
    <w:rPr>
      <w:b/>
      <w:bCs/>
      <w:sz w:val="56"/>
      <w:szCs w:val="56"/>
      <w:u w:val="single"/>
    </w:rPr>
  </w:style>
  <w:style w:type="character" w:customStyle="1" w:styleId="Heading1OptionChar">
    <w:name w:val="Heading 1 Option Char"/>
    <w:basedOn w:val="DefaultParagraphFont"/>
    <w:link w:val="Heading1Option"/>
    <w:rsid w:val="00E34D57"/>
    <w:rPr>
      <w:rFonts w:ascii="Arial" w:eastAsia="Arial" w:hAnsi="Arial" w:cs="Arial"/>
      <w:b/>
      <w:bCs/>
      <w:color w:val="000000" w:themeColor="text1"/>
      <w:kern w:val="0"/>
      <w:sz w:val="56"/>
      <w:szCs w:val="56"/>
      <w:u w:val="single"/>
      <w14:ligatures w14:val="none"/>
    </w:rPr>
  </w:style>
  <w:style w:type="table" w:styleId="PlainTable1">
    <w:name w:val="Plain Table 1"/>
    <w:basedOn w:val="TableNormal"/>
    <w:uiPriority w:val="41"/>
    <w:rsid w:val="0057370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Headings">
    <w:name w:val="Table Headings"/>
    <w:basedOn w:val="Normal"/>
    <w:autoRedefine/>
    <w:qFormat/>
    <w:rsid w:val="005E1520"/>
    <w:pPr>
      <w:spacing w:line="240" w:lineRule="auto"/>
      <w:jc w:val="center"/>
    </w:pPr>
    <w:rPr>
      <w:rFonts w:eastAsiaTheme="minorHAnsi" w:cstheme="minorHAnsi"/>
      <w:b/>
      <w:bCs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3CC0"/>
    <w:rPr>
      <w:color w:val="605E5C"/>
      <w:shd w:val="clear" w:color="auto" w:fill="E1DFDD"/>
    </w:rPr>
  </w:style>
  <w:style w:type="table" w:styleId="GridTable4">
    <w:name w:val="Grid Table 4"/>
    <w:basedOn w:val="TableNormal"/>
    <w:uiPriority w:val="49"/>
    <w:rsid w:val="0019032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4">
    <w:name w:val="Grid Table 5 Dark Accent 4"/>
    <w:basedOn w:val="TableNormal"/>
    <w:uiPriority w:val="50"/>
    <w:rsid w:val="0019032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4-Accent1">
    <w:name w:val="Grid Table 4 Accent 1"/>
    <w:basedOn w:val="TableNormal"/>
    <w:uiPriority w:val="49"/>
    <w:rsid w:val="0019032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2122339963171?p=inAd8VyE9ZO5wA107z" TargetMode="External"/><Relationship Id="rId13" Type="http://schemas.openxmlformats.org/officeDocument/2006/relationships/hyperlink" Target="https://teams.microsoft.com/meet/232122339963171?p=inAd8VyE9ZO5wA107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eams.microsoft.com/meet/232122339963171?p=inAd8VyE9ZO5wA107z" TargetMode="External"/><Relationship Id="rId17" Type="http://schemas.openxmlformats.org/officeDocument/2006/relationships/hyperlink" Target="https://teams.microsoft.com/meet/232122339963171?p=inAd8VyE9ZO5wA107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eams.microsoft.com/meet/232122339963171?p=inAd8VyE9ZO5wA107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ms.microsoft.com/meet/232122339963171?p=inAd8VyE9ZO5wA107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eams.microsoft.com/meet/232122339963171?p=inAd8VyE9ZO5wA107z" TargetMode="External"/><Relationship Id="rId10" Type="http://schemas.openxmlformats.org/officeDocument/2006/relationships/hyperlink" Target="https://teams.microsoft.com/meet/232122339963171?p=inAd8VyE9ZO5wA107z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meet/232122339963171?p=inAd8VyE9ZO5wA107z" TargetMode="External"/><Relationship Id="rId14" Type="http://schemas.openxmlformats.org/officeDocument/2006/relationships/hyperlink" Target="https://teams.microsoft.com/meet/232122339963171?p=inAd8VyE9ZO5wA107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8743C-4B67-4DE0-BDDB-6A3F4AB1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SPD Single Event Classroom Job Aid Template</vt:lpstr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SPD Single Event Classroom Job Aid Template</dc:title>
  <dc:subject/>
  <dc:creator>McShea, Patricia (Contractor)</dc:creator>
  <cp:keywords/>
  <dc:description/>
  <cp:lastModifiedBy>Kirschner, Stacy (Contractor)</cp:lastModifiedBy>
  <cp:revision>4</cp:revision>
  <dcterms:created xsi:type="dcterms:W3CDTF">2026-09-18T16:42:00Z</dcterms:created>
  <dcterms:modified xsi:type="dcterms:W3CDTF">2026-09-18T16:44:00Z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41540387-554e-4093-bb45-89400ea47615</vt:lpwstr>
  </property>
</Properties>
</file>